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bc422136c43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da4b5c1604e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ab5699b8b408f" /><Relationship Type="http://schemas.openxmlformats.org/officeDocument/2006/relationships/numbering" Target="/word/numbering.xml" Id="Rbe706d75c98b4ea6" /><Relationship Type="http://schemas.openxmlformats.org/officeDocument/2006/relationships/settings" Target="/word/settings.xml" Id="R24241a8a321e47e4" /><Relationship Type="http://schemas.openxmlformats.org/officeDocument/2006/relationships/image" Target="/word/media/b280589d-fcc7-470d-9e02-2dde0d0246b6.png" Id="R3b5da4b5c1604e01" /></Relationships>
</file>