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3ac5bf5e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bd3bd7a1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c1b8e94d14af8" /><Relationship Type="http://schemas.openxmlformats.org/officeDocument/2006/relationships/numbering" Target="/word/numbering.xml" Id="R4fa0c5d1f5234e8c" /><Relationship Type="http://schemas.openxmlformats.org/officeDocument/2006/relationships/settings" Target="/word/settings.xml" Id="R1ae1e38aa58c4475" /><Relationship Type="http://schemas.openxmlformats.org/officeDocument/2006/relationships/image" Target="/word/media/770e1aa8-341c-40d2-b168-467a9ee8b108.png" Id="R3976bd3bd7a147ac" /></Relationships>
</file>