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a89bf2df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e83df501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Sabaudja,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57b04fec4423e" /><Relationship Type="http://schemas.openxmlformats.org/officeDocument/2006/relationships/numbering" Target="/word/numbering.xml" Id="Re692ecba706449a2" /><Relationship Type="http://schemas.openxmlformats.org/officeDocument/2006/relationships/settings" Target="/word/settings.xml" Id="Ref005bef34ab46a9" /><Relationship Type="http://schemas.openxmlformats.org/officeDocument/2006/relationships/image" Target="/word/media/41fe26c3-9b72-420f-a8b1-8c5089e15ee0.png" Id="R33bce83df5014c59" /></Relationships>
</file>