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c1651bd77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3dd74cda4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Sadoles,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0b70d187547d1" /><Relationship Type="http://schemas.openxmlformats.org/officeDocument/2006/relationships/numbering" Target="/word/numbering.xml" Id="Rbad0234e82764d79" /><Relationship Type="http://schemas.openxmlformats.org/officeDocument/2006/relationships/settings" Target="/word/settings.xml" Id="Rfeebd88b5bab40a7" /><Relationship Type="http://schemas.openxmlformats.org/officeDocument/2006/relationships/image" Target="/word/media/47f04aa0-d2a5-4773-89ff-b469820c9c5c.png" Id="R1fc3dd74cda44a7b" /></Relationships>
</file>