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b5cdd322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3bc5a8c05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Salamony Grabowskie,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6257aecff4d7c" /><Relationship Type="http://schemas.openxmlformats.org/officeDocument/2006/relationships/numbering" Target="/word/numbering.xml" Id="R78625f379fd149a2" /><Relationship Type="http://schemas.openxmlformats.org/officeDocument/2006/relationships/settings" Target="/word/settings.xml" Id="R5aeef3e2c14b4e5f" /><Relationship Type="http://schemas.openxmlformats.org/officeDocument/2006/relationships/image" Target="/word/media/4e29b666-bfe7-4235-9bb3-5c620cee642e.png" Id="R2bd3bc5a8c054391" /></Relationships>
</file>