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200d24e91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a03a51be0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a70843cdd404e" /><Relationship Type="http://schemas.openxmlformats.org/officeDocument/2006/relationships/numbering" Target="/word/numbering.xml" Id="Re16b0ce1ba384c60" /><Relationship Type="http://schemas.openxmlformats.org/officeDocument/2006/relationships/settings" Target="/word/settings.xml" Id="R72f253046ca14a5b" /><Relationship Type="http://schemas.openxmlformats.org/officeDocument/2006/relationships/image" Target="/word/media/718bfc6a-b18e-4a8e-a3e0-61bc32252c03.png" Id="R0dfa03a51be047ff" /></Relationships>
</file>