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58dac0e79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1c29c4d5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Salmopol,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fa03e041f4a42" /><Relationship Type="http://schemas.openxmlformats.org/officeDocument/2006/relationships/numbering" Target="/word/numbering.xml" Id="R27602245b7f248e3" /><Relationship Type="http://schemas.openxmlformats.org/officeDocument/2006/relationships/settings" Target="/word/settings.xml" Id="R96596bfb850e4ee9" /><Relationship Type="http://schemas.openxmlformats.org/officeDocument/2006/relationships/image" Target="/word/media/563dfcf8-cddb-4aa5-816a-e55a4c971e64.png" Id="R469b1c29c4d54f22" /></Relationships>
</file>