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4c6eaece5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cfc6c9039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265afdd744d94" /><Relationship Type="http://schemas.openxmlformats.org/officeDocument/2006/relationships/numbering" Target="/word/numbering.xml" Id="R40f18e1eb6634259" /><Relationship Type="http://schemas.openxmlformats.org/officeDocument/2006/relationships/settings" Target="/word/settings.xml" Id="R6b2810c7b5064670" /><Relationship Type="http://schemas.openxmlformats.org/officeDocument/2006/relationships/image" Target="/word/media/9bc21e25-a432-449a-8dd7-6fbc9c4c00c5.png" Id="R8dacfc6c90394697" /></Relationships>
</file>