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fc85b50c7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c1b97d83e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7087267044232" /><Relationship Type="http://schemas.openxmlformats.org/officeDocument/2006/relationships/numbering" Target="/word/numbering.xml" Id="R5edfbb49210546b6" /><Relationship Type="http://schemas.openxmlformats.org/officeDocument/2006/relationships/settings" Target="/word/settings.xml" Id="R5bbfbb28621e479b" /><Relationship Type="http://schemas.openxmlformats.org/officeDocument/2006/relationships/image" Target="/word/media/7ce26d22-2bd8-41e0-b7c7-d42eecd2ec33.png" Id="R8bdc1b97d83e4dd8" /></Relationships>
</file>