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0baaf24c8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b9d48a67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3cc3cb4c493c" /><Relationship Type="http://schemas.openxmlformats.org/officeDocument/2006/relationships/numbering" Target="/word/numbering.xml" Id="Rdf87a8246d204112" /><Relationship Type="http://schemas.openxmlformats.org/officeDocument/2006/relationships/settings" Target="/word/settings.xml" Id="R8b3c2b9823494e25" /><Relationship Type="http://schemas.openxmlformats.org/officeDocument/2006/relationships/image" Target="/word/media/d74f368e-18c5-43ce-80c8-80f1fb1eefd3.png" Id="R1c4eb9d48a674278" /></Relationships>
</file>