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27956a06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d9488e8b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4646d733b4e3c" /><Relationship Type="http://schemas.openxmlformats.org/officeDocument/2006/relationships/numbering" Target="/word/numbering.xml" Id="R28af0a27d2ae4d8a" /><Relationship Type="http://schemas.openxmlformats.org/officeDocument/2006/relationships/settings" Target="/word/settings.xml" Id="R200bd918f8c9424a" /><Relationship Type="http://schemas.openxmlformats.org/officeDocument/2006/relationships/image" Target="/word/media/fd4cf400-8b30-4a62-beca-e307c62dbcc1.png" Id="R2995d9488e8b42d0" /></Relationships>
</file>