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3f2b7921c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58cbd1880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f890af3d04e0e" /><Relationship Type="http://schemas.openxmlformats.org/officeDocument/2006/relationships/numbering" Target="/word/numbering.xml" Id="R7be3d757b2774ec9" /><Relationship Type="http://schemas.openxmlformats.org/officeDocument/2006/relationships/settings" Target="/word/settings.xml" Id="R30ce26f7593d430c" /><Relationship Type="http://schemas.openxmlformats.org/officeDocument/2006/relationships/image" Target="/word/media/b666e2f3-b548-42af-9b31-4945ad55b5c8.png" Id="R90a58cbd18804e49" /></Relationships>
</file>