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bca01103a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e560cd337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Sartowice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60f01e1ed4c85" /><Relationship Type="http://schemas.openxmlformats.org/officeDocument/2006/relationships/numbering" Target="/word/numbering.xml" Id="R7209c865e7ce43e6" /><Relationship Type="http://schemas.openxmlformats.org/officeDocument/2006/relationships/settings" Target="/word/settings.xml" Id="Rc109b929200f4644" /><Relationship Type="http://schemas.openxmlformats.org/officeDocument/2006/relationships/image" Target="/word/media/bb7ace91-15e4-4994-8065-823dfc5c3b12.png" Id="Ra9ae560cd3374c90" /></Relationships>
</file>