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f32c95496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c778dd444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31b3e5b1143bb" /><Relationship Type="http://schemas.openxmlformats.org/officeDocument/2006/relationships/numbering" Target="/word/numbering.xml" Id="R923692e16e7443db" /><Relationship Type="http://schemas.openxmlformats.org/officeDocument/2006/relationships/settings" Target="/word/settings.xml" Id="R46d3a1fe87634ceb" /><Relationship Type="http://schemas.openxmlformats.org/officeDocument/2006/relationships/image" Target="/word/media/9c30b85a-5668-4172-bf0f-902cfbb949fb.png" Id="Rfefc778dd4444840" /></Relationships>
</file>