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c8b0c952d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5035cdd6f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Saspow,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ff98463e64f79" /><Relationship Type="http://schemas.openxmlformats.org/officeDocument/2006/relationships/numbering" Target="/word/numbering.xml" Id="Rafafc9579e664c1f" /><Relationship Type="http://schemas.openxmlformats.org/officeDocument/2006/relationships/settings" Target="/word/settings.xml" Id="R384ca5c5fbc74374" /><Relationship Type="http://schemas.openxmlformats.org/officeDocument/2006/relationships/image" Target="/word/media/14a12c5d-e4f1-4d16-8c57-accf6b069046.png" Id="Rd4b5035cdd6f49c3" /></Relationships>
</file>