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261b1a43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bce30e4df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7f236069143c8" /><Relationship Type="http://schemas.openxmlformats.org/officeDocument/2006/relationships/numbering" Target="/word/numbering.xml" Id="R9e1fd579f2ce4e8e" /><Relationship Type="http://schemas.openxmlformats.org/officeDocument/2006/relationships/settings" Target="/word/settings.xml" Id="R402e80ac2b0544c3" /><Relationship Type="http://schemas.openxmlformats.org/officeDocument/2006/relationships/image" Target="/word/media/1fea8eea-2ecf-466f-bf7a-61b148ec75b6.png" Id="R1a7bce30e4df46df" /></Relationships>
</file>