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8cec94966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fdca1b29e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Scienne,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fa7ee750a44c4" /><Relationship Type="http://schemas.openxmlformats.org/officeDocument/2006/relationships/numbering" Target="/word/numbering.xml" Id="R649385eb7d2a43fa" /><Relationship Type="http://schemas.openxmlformats.org/officeDocument/2006/relationships/settings" Target="/word/settings.xml" Id="Rff0cce86a8a04a20" /><Relationship Type="http://schemas.openxmlformats.org/officeDocument/2006/relationships/image" Target="/word/media/eacc3de2-523b-4bc2-870b-95b13b87fef3.png" Id="R0acfdca1b29e48ed" /></Relationships>
</file>