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83f6467bf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d05ceffd9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809ac28374444" /><Relationship Type="http://schemas.openxmlformats.org/officeDocument/2006/relationships/numbering" Target="/word/numbering.xml" Id="R0b08b7b4b84b4e32" /><Relationship Type="http://schemas.openxmlformats.org/officeDocument/2006/relationships/settings" Target="/word/settings.xml" Id="R0d322f269af34623" /><Relationship Type="http://schemas.openxmlformats.org/officeDocument/2006/relationships/image" Target="/word/media/2a03be45-e31d-41e1-9d3a-df77e5733a53.png" Id="Rd13d05ceffd9407c" /></Relationships>
</file>