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2b7f5b92b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a5713dc83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Seden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b4b801e244c5f" /><Relationship Type="http://schemas.openxmlformats.org/officeDocument/2006/relationships/numbering" Target="/word/numbering.xml" Id="R640df97e7083472e" /><Relationship Type="http://schemas.openxmlformats.org/officeDocument/2006/relationships/settings" Target="/word/settings.xml" Id="R3d14b7c716a848f2" /><Relationship Type="http://schemas.openxmlformats.org/officeDocument/2006/relationships/image" Target="/word/media/aa3703af-03b8-4215-95c5-10b618e88264.png" Id="R773a5713dc8346fd" /></Relationships>
</file>