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a85ceb5df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4dd8fdc65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Sedziszow Malopolski,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6fa40f50f4cff" /><Relationship Type="http://schemas.openxmlformats.org/officeDocument/2006/relationships/numbering" Target="/word/numbering.xml" Id="Rdf0ad72adfba4382" /><Relationship Type="http://schemas.openxmlformats.org/officeDocument/2006/relationships/settings" Target="/word/settings.xml" Id="R9942fb9e872840b1" /><Relationship Type="http://schemas.openxmlformats.org/officeDocument/2006/relationships/image" Target="/word/media/0a1e1f42-39f8-4624-86a4-0c90223d5e31.png" Id="Rdb24dd8fdc6541d4" /></Relationships>
</file>