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b0c2e210a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0fe1b85e9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c862e298c46c1" /><Relationship Type="http://schemas.openxmlformats.org/officeDocument/2006/relationships/numbering" Target="/word/numbering.xml" Id="R88cf86c34a1643a1" /><Relationship Type="http://schemas.openxmlformats.org/officeDocument/2006/relationships/settings" Target="/word/settings.xml" Id="R15ab7109a57f4b58" /><Relationship Type="http://schemas.openxmlformats.org/officeDocument/2006/relationships/image" Target="/word/media/40beaacd-a256-4238-8e4c-9240e7f60614.png" Id="R16f0fe1b85e94472" /></Relationships>
</file>