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a486dceae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b4209ac9e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Sepolno Krajenskie,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1ad93cb9e49ab" /><Relationship Type="http://schemas.openxmlformats.org/officeDocument/2006/relationships/numbering" Target="/word/numbering.xml" Id="Reec457192e0c41be" /><Relationship Type="http://schemas.openxmlformats.org/officeDocument/2006/relationships/settings" Target="/word/settings.xml" Id="R6f8185c6a62f457a" /><Relationship Type="http://schemas.openxmlformats.org/officeDocument/2006/relationships/image" Target="/word/media/c7de2907-cb55-4e81-a59d-299c6af10e9c.png" Id="Rc1ab4209ac9e47f9" /></Relationships>
</file>