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c1e18f874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2c6e3598a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cb7c573624467" /><Relationship Type="http://schemas.openxmlformats.org/officeDocument/2006/relationships/numbering" Target="/word/numbering.xml" Id="Rea6e8a5e60164907" /><Relationship Type="http://schemas.openxmlformats.org/officeDocument/2006/relationships/settings" Target="/word/settings.xml" Id="R4d717c7b721d4792" /><Relationship Type="http://schemas.openxmlformats.org/officeDocument/2006/relationships/image" Target="/word/media/ae9b9a5f-39c4-43bb-8a5e-13b7a4d03829.png" Id="R6db2c6e3598a40bb" /></Relationships>
</file>