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66a048723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10ea6e1e3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Siary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e3b627b904860" /><Relationship Type="http://schemas.openxmlformats.org/officeDocument/2006/relationships/numbering" Target="/word/numbering.xml" Id="Rf60b8c3f48284857" /><Relationship Type="http://schemas.openxmlformats.org/officeDocument/2006/relationships/settings" Target="/word/settings.xml" Id="Ra15a12b55a14427d" /><Relationship Type="http://schemas.openxmlformats.org/officeDocument/2006/relationships/image" Target="/word/media/d07a7ab4-64c8-47ea-bfb9-24271b19836d.png" Id="R1c110ea6e1e34a49" /></Relationships>
</file>