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f1d327004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561f64f94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78c96f4a6405a" /><Relationship Type="http://schemas.openxmlformats.org/officeDocument/2006/relationships/numbering" Target="/word/numbering.xml" Id="R026e7c1fe57b4b69" /><Relationship Type="http://schemas.openxmlformats.org/officeDocument/2006/relationships/settings" Target="/word/settings.xml" Id="R7f86cfdeee6b4a3b" /><Relationship Type="http://schemas.openxmlformats.org/officeDocument/2006/relationships/image" Target="/word/media/9cec111e-2b81-43c0-ab7a-10ac63e09438.png" Id="R968561f64f94486b" /></Relationships>
</file>