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b1347fcee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6f222ad987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Sidlice,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866d1eb80a473c" /><Relationship Type="http://schemas.openxmlformats.org/officeDocument/2006/relationships/numbering" Target="/word/numbering.xml" Id="R0fd398f6f0414321" /><Relationship Type="http://schemas.openxmlformats.org/officeDocument/2006/relationships/settings" Target="/word/settings.xml" Id="Rc18e48719b1645dd" /><Relationship Type="http://schemas.openxmlformats.org/officeDocument/2006/relationships/image" Target="/word/media/3f8f94b0-ae68-4bcf-9740-691efae1b9e5.png" Id="R496f222ad9874175" /></Relationships>
</file>