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c2422c6de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e40aa0d9c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c158d4e5345a8" /><Relationship Type="http://schemas.openxmlformats.org/officeDocument/2006/relationships/numbering" Target="/word/numbering.xml" Id="R8936a5c1a16f464e" /><Relationship Type="http://schemas.openxmlformats.org/officeDocument/2006/relationships/settings" Target="/word/settings.xml" Id="R5a5796ae3a834b31" /><Relationship Type="http://schemas.openxmlformats.org/officeDocument/2006/relationships/image" Target="/word/media/c6a691c8-4ce2-48a9-9f8f-3b1be9f45d04.png" Id="Rd98e40aa0d9c4adb" /></Relationships>
</file>