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262b8998e145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afa4d5a1a544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Siemichocze,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91dee6004e47bd" /><Relationship Type="http://schemas.openxmlformats.org/officeDocument/2006/relationships/numbering" Target="/word/numbering.xml" Id="R791918fc80134f38" /><Relationship Type="http://schemas.openxmlformats.org/officeDocument/2006/relationships/settings" Target="/word/settings.xml" Id="R328ff2c348884fbb" /><Relationship Type="http://schemas.openxmlformats.org/officeDocument/2006/relationships/image" Target="/word/media/f9b7b6ec-14df-4354-9ae4-896c34f5aa82.png" Id="R6fafa4d5a1a544ee" /></Relationships>
</file>