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77b7710d1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54fa52a61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b17a2b5454fd6" /><Relationship Type="http://schemas.openxmlformats.org/officeDocument/2006/relationships/numbering" Target="/word/numbering.xml" Id="R125e226a3cfb4a18" /><Relationship Type="http://schemas.openxmlformats.org/officeDocument/2006/relationships/settings" Target="/word/settings.xml" Id="R6293d9ea111b48c0" /><Relationship Type="http://schemas.openxmlformats.org/officeDocument/2006/relationships/image" Target="/word/media/4fdb879c-3b75-4e23-8419-928b488b6ff6.png" Id="R94254fa52a614f51" /></Relationships>
</file>