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a4a3d3eca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b0a357f6b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Sienica Gize,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1cbf061f2411b" /><Relationship Type="http://schemas.openxmlformats.org/officeDocument/2006/relationships/numbering" Target="/word/numbering.xml" Id="Racfb03cd85274541" /><Relationship Type="http://schemas.openxmlformats.org/officeDocument/2006/relationships/settings" Target="/word/settings.xml" Id="R435d7c27267e4726" /><Relationship Type="http://schemas.openxmlformats.org/officeDocument/2006/relationships/image" Target="/word/media/f9c0d0b3-d9f2-4e72-847b-a128c7f222aa.png" Id="Rc1db0a357f6b4b61" /></Relationships>
</file>