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2a0e2d1e5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208abb25e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30239f4e14f26" /><Relationship Type="http://schemas.openxmlformats.org/officeDocument/2006/relationships/numbering" Target="/word/numbering.xml" Id="Rc01659c8775749aa" /><Relationship Type="http://schemas.openxmlformats.org/officeDocument/2006/relationships/settings" Target="/word/settings.xml" Id="Rea5090e9d8744a83" /><Relationship Type="http://schemas.openxmlformats.org/officeDocument/2006/relationships/image" Target="/word/media/5c190e5d-8c6f-47fa-b5c1-20470d986253.png" Id="R40b208abb25e4f2f" /></Relationships>
</file>