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9eabd2e7f4a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c53712c4a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28d9246d940dc" /><Relationship Type="http://schemas.openxmlformats.org/officeDocument/2006/relationships/numbering" Target="/word/numbering.xml" Id="R78546872d8384dab" /><Relationship Type="http://schemas.openxmlformats.org/officeDocument/2006/relationships/settings" Target="/word/settings.xml" Id="R38f9cb2afd1f4e44" /><Relationship Type="http://schemas.openxmlformats.org/officeDocument/2006/relationships/image" Target="/word/media/80840187-4c10-4abd-8952-475c344c0627.png" Id="R6a4c53712c4a49e3" /></Relationships>
</file>