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96f1d0816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96e6f263d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b24ad3d2d4880" /><Relationship Type="http://schemas.openxmlformats.org/officeDocument/2006/relationships/numbering" Target="/word/numbering.xml" Id="Ra4aa8940803a4eab" /><Relationship Type="http://schemas.openxmlformats.org/officeDocument/2006/relationships/settings" Target="/word/settings.xml" Id="Rf3668054c0124cf5" /><Relationship Type="http://schemas.openxmlformats.org/officeDocument/2006/relationships/image" Target="/word/media/140924f1-fa44-44e7-9bbc-06f36b34dfae.png" Id="R15896e6f263d44d2" /></Relationships>
</file>