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b512a525c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d576f42ab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3fb6d3a80438b" /><Relationship Type="http://schemas.openxmlformats.org/officeDocument/2006/relationships/numbering" Target="/word/numbering.xml" Id="R01ab81bdfe9847d0" /><Relationship Type="http://schemas.openxmlformats.org/officeDocument/2006/relationships/settings" Target="/word/settings.xml" Id="Raa46d618eddd4fdc" /><Relationship Type="http://schemas.openxmlformats.org/officeDocument/2006/relationships/image" Target="/word/media/89b05717-67ca-4a0a-a240-8cb5bf265063.png" Id="R8aed576f42ab4e0d" /></Relationships>
</file>