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588205f22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c3814421d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Sieruciowce,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b9fdf21624878" /><Relationship Type="http://schemas.openxmlformats.org/officeDocument/2006/relationships/numbering" Target="/word/numbering.xml" Id="R9690fdb4552f4f19" /><Relationship Type="http://schemas.openxmlformats.org/officeDocument/2006/relationships/settings" Target="/word/settings.xml" Id="R4d30a871b09b4750" /><Relationship Type="http://schemas.openxmlformats.org/officeDocument/2006/relationships/image" Target="/word/media/1b7229c8-6c57-4c80-a88a-5c20762cead2.png" Id="R1bdc3814421d46f4" /></Relationships>
</file>