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275d1a0cd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b72651189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Sierzawy,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bda8a88a344c8" /><Relationship Type="http://schemas.openxmlformats.org/officeDocument/2006/relationships/numbering" Target="/word/numbering.xml" Id="R43b4a32f19b04ece" /><Relationship Type="http://schemas.openxmlformats.org/officeDocument/2006/relationships/settings" Target="/word/settings.xml" Id="Rb12c6bc533344557" /><Relationship Type="http://schemas.openxmlformats.org/officeDocument/2006/relationships/image" Target="/word/media/7bcfca4f-9657-48b6-bb49-8e4bd6b791d5.png" Id="Rd43b7265118940a9" /></Relationships>
</file>