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f00a2dd16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c011fed76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58ea16239430d" /><Relationship Type="http://schemas.openxmlformats.org/officeDocument/2006/relationships/numbering" Target="/word/numbering.xml" Id="R3026c37ef20040c8" /><Relationship Type="http://schemas.openxmlformats.org/officeDocument/2006/relationships/settings" Target="/word/settings.xml" Id="R30705622d31a4d3e" /><Relationship Type="http://schemas.openxmlformats.org/officeDocument/2006/relationships/image" Target="/word/media/89aadfbc-b30b-436c-bbc1-fa228811e2e1.png" Id="R897c011fed7646f0" /></Relationships>
</file>