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509cb58fc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c1686c7e9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6ae3dd02a4c73" /><Relationship Type="http://schemas.openxmlformats.org/officeDocument/2006/relationships/numbering" Target="/word/numbering.xml" Id="Re28065e9c25a4ef7" /><Relationship Type="http://schemas.openxmlformats.org/officeDocument/2006/relationships/settings" Target="/word/settings.xml" Id="Rd949691d5a7b4f00" /><Relationship Type="http://schemas.openxmlformats.org/officeDocument/2006/relationships/image" Target="/word/media/7a87f7e6-eaf4-4239-9d77-74beae4f58f5.png" Id="R62cc1686c7e94a57" /></Relationships>
</file>