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58f44447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800b272fa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2214b6c6d4b0d" /><Relationship Type="http://schemas.openxmlformats.org/officeDocument/2006/relationships/numbering" Target="/word/numbering.xml" Id="R1d37b520c2654d9a" /><Relationship Type="http://schemas.openxmlformats.org/officeDocument/2006/relationships/settings" Target="/word/settings.xml" Id="R5d1872f16bac4e5b" /><Relationship Type="http://schemas.openxmlformats.org/officeDocument/2006/relationships/image" Target="/word/media/d573e3d7-e859-4341-999b-5b7ff6ae69e1.png" Id="Rab6800b272fa4636" /></Relationships>
</file>