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1f683bdcd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87473bc7a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a6fb70c99401e" /><Relationship Type="http://schemas.openxmlformats.org/officeDocument/2006/relationships/numbering" Target="/word/numbering.xml" Id="Rbd6d2bf37c2d4837" /><Relationship Type="http://schemas.openxmlformats.org/officeDocument/2006/relationships/settings" Target="/word/settings.xml" Id="R83d0c5811f9b4177" /><Relationship Type="http://schemas.openxmlformats.org/officeDocument/2006/relationships/image" Target="/word/media/e2ff8c53-b840-47f0-919a-f858bf936312.png" Id="Ra5c87473bc7a4e65" /></Relationships>
</file>