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efd545c9e43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cd65e2f76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Siutkowo,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0bf5d3ee74d37" /><Relationship Type="http://schemas.openxmlformats.org/officeDocument/2006/relationships/numbering" Target="/word/numbering.xml" Id="Rf6153a027e9f4e28" /><Relationship Type="http://schemas.openxmlformats.org/officeDocument/2006/relationships/settings" Target="/word/settings.xml" Id="R63c0ee0e06a64880" /><Relationship Type="http://schemas.openxmlformats.org/officeDocument/2006/relationships/image" Target="/word/media/750a34fb-1bbf-48f8-a9ce-6a3d29e00f0c.png" Id="Rdaacd65e2f764a8d" /></Relationships>
</file>