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ff2e9f798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88538a497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99c284b0a495c" /><Relationship Type="http://schemas.openxmlformats.org/officeDocument/2006/relationships/numbering" Target="/word/numbering.xml" Id="Re22ff43957874fb0" /><Relationship Type="http://schemas.openxmlformats.org/officeDocument/2006/relationships/settings" Target="/word/settings.xml" Id="R865cdb4eb59341ec" /><Relationship Type="http://schemas.openxmlformats.org/officeDocument/2006/relationships/image" Target="/word/media/0019d9ad-32b0-45fd-b940-50d340612f05.png" Id="R9b888538a49746cc" /></Relationships>
</file>