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c2e9a3d01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cdd2f7b79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20b8818b64f48" /><Relationship Type="http://schemas.openxmlformats.org/officeDocument/2006/relationships/numbering" Target="/word/numbering.xml" Id="Ra54f101573614356" /><Relationship Type="http://schemas.openxmlformats.org/officeDocument/2006/relationships/settings" Target="/word/settings.xml" Id="Rf5844b0f3e0a4745" /><Relationship Type="http://schemas.openxmlformats.org/officeDocument/2006/relationships/image" Target="/word/media/6cbc15df-9202-4a60-b6b4-5be8170d5384.png" Id="R310cdd2f7b794aa0" /></Relationships>
</file>