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27b17d9df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b2ae0dd2a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f4a7d3b424c62" /><Relationship Type="http://schemas.openxmlformats.org/officeDocument/2006/relationships/numbering" Target="/word/numbering.xml" Id="R0d36415136d243cc" /><Relationship Type="http://schemas.openxmlformats.org/officeDocument/2006/relationships/settings" Target="/word/settings.xml" Id="Raaea56588cf54630" /><Relationship Type="http://schemas.openxmlformats.org/officeDocument/2006/relationships/image" Target="/word/media/52d33b66-b6ab-48ba-9236-6bb02d3a6267.png" Id="R435b2ae0dd2a44d2" /></Relationships>
</file>