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84bfb958d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bbd5f8a85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480a0ac2d4aad" /><Relationship Type="http://schemas.openxmlformats.org/officeDocument/2006/relationships/numbering" Target="/word/numbering.xml" Id="Reb63cd93c6784a23" /><Relationship Type="http://schemas.openxmlformats.org/officeDocument/2006/relationships/settings" Target="/word/settings.xml" Id="R70581187bbbd42d5" /><Relationship Type="http://schemas.openxmlformats.org/officeDocument/2006/relationships/image" Target="/word/media/81fb5788-5fa6-47f3-9197-7d526b378d84.png" Id="Raebbbd5f8a854591" /></Relationships>
</file>