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0e1568b68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1aabe64b8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ba2f4b2534ef0" /><Relationship Type="http://schemas.openxmlformats.org/officeDocument/2006/relationships/numbering" Target="/word/numbering.xml" Id="Rc1c3965abaad400c" /><Relationship Type="http://schemas.openxmlformats.org/officeDocument/2006/relationships/settings" Target="/word/settings.xml" Id="R4e2af978d5034138" /><Relationship Type="http://schemas.openxmlformats.org/officeDocument/2006/relationships/image" Target="/word/media/b6208c05-bc9d-4764-9ce0-b82ebcef6d6e.png" Id="R9981aabe64b84cb1" /></Relationships>
</file>