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5deb4abfb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35b08d5fa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Skarpa Powsinska,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98bd18a574f93" /><Relationship Type="http://schemas.openxmlformats.org/officeDocument/2006/relationships/numbering" Target="/word/numbering.xml" Id="R167f094808714e2b" /><Relationship Type="http://schemas.openxmlformats.org/officeDocument/2006/relationships/settings" Target="/word/settings.xml" Id="R6b1b95382000401c" /><Relationship Type="http://schemas.openxmlformats.org/officeDocument/2006/relationships/image" Target="/word/media/339239ea-caf5-466b-a712-db90eed4d1a3.png" Id="R3e835b08d5fa4048" /></Relationships>
</file>