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82ab34fca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126551fd8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70f98bf7d4c7e" /><Relationship Type="http://schemas.openxmlformats.org/officeDocument/2006/relationships/numbering" Target="/word/numbering.xml" Id="R585ac8dc30ab4933" /><Relationship Type="http://schemas.openxmlformats.org/officeDocument/2006/relationships/settings" Target="/word/settings.xml" Id="R9b766261dda7417d" /><Relationship Type="http://schemas.openxmlformats.org/officeDocument/2006/relationships/image" Target="/word/media/2b5f18e2-f6b0-4b4d-955f-a8b1eb4ebd9b.png" Id="R05a126551fd84e80" /></Relationships>
</file>