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ba70224bd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583b3c187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Skarzysko-Kamienna,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534f93d614d0e" /><Relationship Type="http://schemas.openxmlformats.org/officeDocument/2006/relationships/numbering" Target="/word/numbering.xml" Id="R3254c4b87d894de4" /><Relationship Type="http://schemas.openxmlformats.org/officeDocument/2006/relationships/settings" Target="/word/settings.xml" Id="Re23d93fef47e4bf7" /><Relationship Type="http://schemas.openxmlformats.org/officeDocument/2006/relationships/image" Target="/word/media/5e523337-8d79-47fc-92d9-a2ad88321fa4.png" Id="R99c583b3c1874d96" /></Relationships>
</file>