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2c5bee112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67ed5e55c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384a5c0c64a98" /><Relationship Type="http://schemas.openxmlformats.org/officeDocument/2006/relationships/numbering" Target="/word/numbering.xml" Id="R650a2b44b864490d" /><Relationship Type="http://schemas.openxmlformats.org/officeDocument/2006/relationships/settings" Target="/word/settings.xml" Id="R2fab023fb8494b9c" /><Relationship Type="http://schemas.openxmlformats.org/officeDocument/2006/relationships/image" Target="/word/media/3e7b6b1c-4bb5-4a48-ab96-13a3931e5bd4.png" Id="R1f267ed5e55c4053" /></Relationships>
</file>